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59" w:rsidRPr="00A52CF6" w:rsidRDefault="00C72EC2" w:rsidP="00A52CF6">
      <w:pPr>
        <w:jc w:val="center"/>
        <w:rPr>
          <w:b/>
          <w:sz w:val="32"/>
          <w:szCs w:val="32"/>
          <w:u w:val="single"/>
          <w:lang w:val="bg-BG"/>
        </w:rPr>
      </w:pPr>
      <w:r w:rsidRPr="00A52CF6">
        <w:rPr>
          <w:b/>
          <w:sz w:val="32"/>
          <w:szCs w:val="32"/>
          <w:lang w:val="bg-BG"/>
        </w:rPr>
        <w:t>ОТЧЕТ</w:t>
      </w:r>
    </w:p>
    <w:p w:rsidR="00C72EC2" w:rsidRPr="00A52CF6" w:rsidRDefault="00C72EC2" w:rsidP="00A52CF6">
      <w:pPr>
        <w:jc w:val="center"/>
        <w:rPr>
          <w:b/>
          <w:sz w:val="24"/>
          <w:szCs w:val="24"/>
          <w:lang w:val="bg-BG"/>
        </w:rPr>
      </w:pPr>
      <w:r w:rsidRPr="00A52CF6">
        <w:rPr>
          <w:b/>
          <w:sz w:val="24"/>
          <w:szCs w:val="24"/>
          <w:lang w:val="bg-BG"/>
        </w:rPr>
        <w:t>За дейността на Народно  читалище ,,Професор Асен Златаров-1927г.“</w:t>
      </w:r>
    </w:p>
    <w:p w:rsidR="00C72EC2" w:rsidRPr="00A52CF6" w:rsidRDefault="00C72EC2" w:rsidP="00A52CF6">
      <w:pPr>
        <w:jc w:val="center"/>
        <w:rPr>
          <w:b/>
          <w:sz w:val="24"/>
          <w:szCs w:val="24"/>
          <w:lang w:val="bg-BG"/>
        </w:rPr>
      </w:pPr>
      <w:proofErr w:type="spellStart"/>
      <w:r w:rsidRPr="00A52CF6">
        <w:rPr>
          <w:b/>
          <w:sz w:val="24"/>
          <w:szCs w:val="24"/>
          <w:lang w:val="bg-BG"/>
        </w:rPr>
        <w:t>С.Каменец</w:t>
      </w:r>
      <w:proofErr w:type="spellEnd"/>
      <w:r w:rsidRPr="00A52CF6">
        <w:rPr>
          <w:b/>
          <w:sz w:val="24"/>
          <w:szCs w:val="24"/>
          <w:lang w:val="bg-BG"/>
        </w:rPr>
        <w:t xml:space="preserve"> ,</w:t>
      </w:r>
      <w:r w:rsidR="00AA3CA0">
        <w:rPr>
          <w:b/>
          <w:sz w:val="24"/>
          <w:szCs w:val="24"/>
          <w:lang w:val="bg-BG"/>
        </w:rPr>
        <w:t xml:space="preserve"> </w:t>
      </w:r>
      <w:r w:rsidRPr="00A52CF6">
        <w:rPr>
          <w:b/>
          <w:sz w:val="24"/>
          <w:szCs w:val="24"/>
          <w:lang w:val="bg-BG"/>
        </w:rPr>
        <w:t>общ. Стралджа за 2023 година</w:t>
      </w:r>
    </w:p>
    <w:p w:rsidR="00C72EC2" w:rsidRDefault="00C72EC2">
      <w:pPr>
        <w:rPr>
          <w:lang w:val="bg-BG"/>
        </w:rPr>
      </w:pPr>
    </w:p>
    <w:p w:rsidR="00C72EC2" w:rsidRDefault="00C72EC2">
      <w:pPr>
        <w:rPr>
          <w:lang w:val="bg-BG"/>
        </w:rPr>
      </w:pPr>
      <w:r>
        <w:rPr>
          <w:lang w:val="bg-BG"/>
        </w:rPr>
        <w:t xml:space="preserve">      Уважаеми  читалищни  членове,</w:t>
      </w:r>
    </w:p>
    <w:p w:rsidR="007647E7" w:rsidRDefault="007647E7">
      <w:pPr>
        <w:rPr>
          <w:lang w:val="bg-BG"/>
        </w:rPr>
      </w:pPr>
    </w:p>
    <w:p w:rsidR="00C72EC2" w:rsidRDefault="00C72EC2" w:rsidP="00005266">
      <w:pPr>
        <w:jc w:val="both"/>
        <w:rPr>
          <w:lang w:val="bg-BG"/>
        </w:rPr>
      </w:pPr>
      <w:r>
        <w:rPr>
          <w:lang w:val="bg-BG"/>
        </w:rPr>
        <w:t xml:space="preserve">      Днес 06.03</w:t>
      </w:r>
      <w:r w:rsidR="001B5C8B">
        <w:rPr>
          <w:lang w:val="bg-BG"/>
        </w:rPr>
        <w:t>.2024 година се провежда годишно-</w:t>
      </w:r>
      <w:r>
        <w:rPr>
          <w:lang w:val="bg-BG"/>
        </w:rPr>
        <w:t>отчетно  събрание</w:t>
      </w:r>
      <w:r w:rsidR="001B5C8B">
        <w:rPr>
          <w:lang w:val="bg-BG"/>
        </w:rPr>
        <w:t>,</w:t>
      </w:r>
      <w:r>
        <w:rPr>
          <w:lang w:val="bg-BG"/>
        </w:rPr>
        <w:t xml:space="preserve"> на което  ще  отчетем и  анализираме  работата на читалището  през изминалата 2023 година</w:t>
      </w:r>
      <w:r w:rsidR="000D7868">
        <w:rPr>
          <w:lang w:val="bg-BG"/>
        </w:rPr>
        <w:t>.</w:t>
      </w:r>
      <w:r w:rsidR="00AA3CA0">
        <w:rPr>
          <w:lang w:val="bg-BG"/>
        </w:rPr>
        <w:t xml:space="preserve"> </w:t>
      </w:r>
      <w:r w:rsidR="000D7868">
        <w:rPr>
          <w:lang w:val="bg-BG"/>
        </w:rPr>
        <w:t>Да направим равносметка на изв</w:t>
      </w:r>
      <w:r w:rsidR="00AA3CA0">
        <w:rPr>
          <w:lang w:val="bg-BG"/>
        </w:rPr>
        <w:t>ършената   и не</w:t>
      </w:r>
      <w:r w:rsidR="001B5C8B">
        <w:rPr>
          <w:lang w:val="bg-BG"/>
        </w:rPr>
        <w:t xml:space="preserve"> </w:t>
      </w:r>
      <w:r w:rsidR="00AA3CA0">
        <w:rPr>
          <w:lang w:val="bg-BG"/>
        </w:rPr>
        <w:t>извършена работа</w:t>
      </w:r>
      <w:r w:rsidR="000D7868">
        <w:rPr>
          <w:lang w:val="bg-BG"/>
        </w:rPr>
        <w:t>,</w:t>
      </w:r>
      <w:r w:rsidR="00AA3CA0">
        <w:rPr>
          <w:lang w:val="bg-BG"/>
        </w:rPr>
        <w:t xml:space="preserve"> </w:t>
      </w:r>
      <w:r w:rsidR="000D7868">
        <w:rPr>
          <w:lang w:val="bg-BG"/>
        </w:rPr>
        <w:t>на добрите постижения  и пропуските през този период.</w:t>
      </w:r>
      <w:r w:rsidR="00AA3CA0">
        <w:rPr>
          <w:lang w:val="bg-BG"/>
        </w:rPr>
        <w:t xml:space="preserve"> </w:t>
      </w:r>
      <w:r w:rsidR="000D7868">
        <w:rPr>
          <w:lang w:val="bg-BG"/>
        </w:rPr>
        <w:t xml:space="preserve">Благодаря на всички отзовали се на поканата.                                                                                                                                         </w:t>
      </w:r>
    </w:p>
    <w:p w:rsidR="000D7868" w:rsidRDefault="000D7868" w:rsidP="00005266">
      <w:pPr>
        <w:jc w:val="both"/>
        <w:rPr>
          <w:lang w:val="bg-BG"/>
        </w:rPr>
      </w:pPr>
      <w:r>
        <w:rPr>
          <w:lang w:val="bg-BG"/>
        </w:rPr>
        <w:t xml:space="preserve">      Дейността  на читалището е насочена в следните  направления:</w:t>
      </w:r>
    </w:p>
    <w:p w:rsidR="000D7868" w:rsidRDefault="000D7868" w:rsidP="00005266">
      <w:pPr>
        <w:jc w:val="both"/>
        <w:rPr>
          <w:lang w:val="bg-BG"/>
        </w:rPr>
      </w:pPr>
      <w:r>
        <w:rPr>
          <w:lang w:val="bg-BG"/>
        </w:rPr>
        <w:t xml:space="preserve"> *библиотечна дейност</w:t>
      </w:r>
    </w:p>
    <w:p w:rsidR="000D7868" w:rsidRDefault="000A6943" w:rsidP="00005266">
      <w:pPr>
        <w:jc w:val="both"/>
        <w:rPr>
          <w:lang w:val="bg-BG"/>
        </w:rPr>
      </w:pPr>
      <w:r>
        <w:rPr>
          <w:lang w:val="bg-BG"/>
        </w:rPr>
        <w:t xml:space="preserve"> *любителско творчество</w:t>
      </w:r>
    </w:p>
    <w:p w:rsidR="000A6943" w:rsidRDefault="000A6943" w:rsidP="00005266">
      <w:pPr>
        <w:jc w:val="both"/>
        <w:rPr>
          <w:lang w:val="bg-BG"/>
        </w:rPr>
      </w:pPr>
      <w:r>
        <w:rPr>
          <w:lang w:val="bg-BG"/>
        </w:rPr>
        <w:t xml:space="preserve"> *културно –масова дейност</w:t>
      </w:r>
    </w:p>
    <w:p w:rsidR="000A6943" w:rsidRDefault="000A6943" w:rsidP="00005266">
      <w:pPr>
        <w:jc w:val="both"/>
        <w:rPr>
          <w:lang w:val="bg-BG"/>
        </w:rPr>
      </w:pPr>
      <w:r>
        <w:rPr>
          <w:lang w:val="bg-BG"/>
        </w:rPr>
        <w:t xml:space="preserve"> Една от основните дейности на читалището е библиотечната.</w:t>
      </w:r>
      <w:r w:rsidR="00AA3CA0">
        <w:rPr>
          <w:lang w:val="bg-BG"/>
        </w:rPr>
        <w:t xml:space="preserve"> </w:t>
      </w:r>
      <w:r>
        <w:rPr>
          <w:lang w:val="bg-BG"/>
        </w:rPr>
        <w:t>Библиотеката разполага с</w:t>
      </w:r>
      <w:r w:rsidR="00C6081F">
        <w:rPr>
          <w:lang w:val="bg-BG"/>
        </w:rPr>
        <w:t xml:space="preserve"> 9708 тома  разнообразна литература</w:t>
      </w:r>
      <w:r w:rsidR="00287707">
        <w:rPr>
          <w:lang w:val="bg-BG"/>
        </w:rPr>
        <w:t>.</w:t>
      </w:r>
      <w:r w:rsidR="00AA3CA0">
        <w:rPr>
          <w:lang w:val="bg-BG"/>
        </w:rPr>
        <w:t xml:space="preserve"> </w:t>
      </w:r>
      <w:r w:rsidR="00287707">
        <w:rPr>
          <w:lang w:val="bg-BG"/>
        </w:rPr>
        <w:t>През 2023 година не е закупувана нова литература,</w:t>
      </w:r>
      <w:r w:rsidR="00AA3CA0">
        <w:rPr>
          <w:lang w:val="bg-BG"/>
        </w:rPr>
        <w:t xml:space="preserve"> </w:t>
      </w:r>
      <w:r w:rsidR="00287707">
        <w:rPr>
          <w:lang w:val="bg-BG"/>
        </w:rPr>
        <w:t>но имаме 62 броя нови книги- дарение от община Стралджа,</w:t>
      </w:r>
      <w:r w:rsidR="00AA3CA0">
        <w:rPr>
          <w:lang w:val="bg-BG"/>
        </w:rPr>
        <w:t xml:space="preserve"> </w:t>
      </w:r>
      <w:r w:rsidR="00287707">
        <w:rPr>
          <w:lang w:val="bg-BG"/>
        </w:rPr>
        <w:t>за което благодарим.</w:t>
      </w:r>
      <w:r w:rsidR="00AA3CA0">
        <w:rPr>
          <w:lang w:val="bg-BG"/>
        </w:rPr>
        <w:t xml:space="preserve"> </w:t>
      </w:r>
      <w:r w:rsidR="00287707">
        <w:rPr>
          <w:lang w:val="bg-BG"/>
        </w:rPr>
        <w:t xml:space="preserve">Общо взето е намалял броя на читателите ,но през ваканциите </w:t>
      </w:r>
      <w:r w:rsidR="007F542A">
        <w:rPr>
          <w:lang w:val="bg-BG"/>
        </w:rPr>
        <w:t xml:space="preserve"> има малко повече търсене предимно от учениците,</w:t>
      </w:r>
      <w:r w:rsidR="00AA3CA0">
        <w:rPr>
          <w:lang w:val="bg-BG"/>
        </w:rPr>
        <w:t xml:space="preserve"> </w:t>
      </w:r>
      <w:r w:rsidR="007F542A">
        <w:rPr>
          <w:lang w:val="bg-BG"/>
        </w:rPr>
        <w:t>по списъка със задължителните книги  за  прочит.</w:t>
      </w:r>
      <w:r w:rsidR="00AA3CA0">
        <w:rPr>
          <w:lang w:val="bg-BG"/>
        </w:rPr>
        <w:t xml:space="preserve"> </w:t>
      </w:r>
      <w:r w:rsidR="007F542A">
        <w:rPr>
          <w:lang w:val="bg-BG"/>
        </w:rPr>
        <w:t>Да малко на брой са читателите,</w:t>
      </w:r>
      <w:r w:rsidR="00AA3CA0">
        <w:rPr>
          <w:lang w:val="bg-BG"/>
        </w:rPr>
        <w:t xml:space="preserve"> </w:t>
      </w:r>
      <w:r w:rsidR="007F542A">
        <w:rPr>
          <w:lang w:val="bg-BG"/>
        </w:rPr>
        <w:t>но от тях изключително активни са  Кольо Шиков,</w:t>
      </w:r>
      <w:r w:rsidR="00AA3CA0">
        <w:rPr>
          <w:lang w:val="bg-BG"/>
        </w:rPr>
        <w:t xml:space="preserve"> </w:t>
      </w:r>
      <w:r w:rsidR="007F542A">
        <w:rPr>
          <w:lang w:val="bg-BG"/>
        </w:rPr>
        <w:t xml:space="preserve">Янка </w:t>
      </w:r>
      <w:proofErr w:type="spellStart"/>
      <w:r w:rsidR="007F542A">
        <w:rPr>
          <w:lang w:val="bg-BG"/>
        </w:rPr>
        <w:t>Емануилова</w:t>
      </w:r>
      <w:proofErr w:type="spellEnd"/>
      <w:r w:rsidR="007F542A">
        <w:rPr>
          <w:lang w:val="bg-BG"/>
        </w:rPr>
        <w:t>,</w:t>
      </w:r>
      <w:r w:rsidR="00AA3CA0">
        <w:rPr>
          <w:lang w:val="bg-BG"/>
        </w:rPr>
        <w:t xml:space="preserve"> </w:t>
      </w:r>
      <w:r w:rsidR="007F542A">
        <w:rPr>
          <w:lang w:val="bg-BG"/>
        </w:rPr>
        <w:t>Марийка Неделчева</w:t>
      </w:r>
      <w:r w:rsidR="005A7871">
        <w:rPr>
          <w:lang w:val="bg-BG"/>
        </w:rPr>
        <w:t>,</w:t>
      </w:r>
      <w:r w:rsidR="00AA3CA0">
        <w:rPr>
          <w:lang w:val="bg-BG"/>
        </w:rPr>
        <w:t xml:space="preserve"> </w:t>
      </w:r>
      <w:r w:rsidR="005A7871">
        <w:rPr>
          <w:lang w:val="bg-BG"/>
        </w:rPr>
        <w:t>Мара Х</w:t>
      </w:r>
      <w:r w:rsidR="007F542A">
        <w:rPr>
          <w:lang w:val="bg-BG"/>
        </w:rPr>
        <w:t>ристова.</w:t>
      </w:r>
    </w:p>
    <w:p w:rsidR="007F542A" w:rsidRDefault="007F542A" w:rsidP="00005266">
      <w:pPr>
        <w:jc w:val="both"/>
        <w:rPr>
          <w:lang w:val="bg-BG"/>
        </w:rPr>
      </w:pPr>
      <w:r>
        <w:rPr>
          <w:lang w:val="bg-BG"/>
        </w:rPr>
        <w:t xml:space="preserve">     Друго основно направление в дейността на читалището</w:t>
      </w:r>
      <w:r w:rsidR="00D710BB">
        <w:rPr>
          <w:lang w:val="bg-BG"/>
        </w:rPr>
        <w:t xml:space="preserve"> е любителското  творчест</w:t>
      </w:r>
      <w:r w:rsidR="00AA3CA0">
        <w:rPr>
          <w:lang w:val="bg-BG"/>
        </w:rPr>
        <w:t>во. Към читалището функционират</w:t>
      </w:r>
      <w:r w:rsidR="00D710BB">
        <w:rPr>
          <w:lang w:val="bg-BG"/>
        </w:rPr>
        <w:t>:</w:t>
      </w:r>
    </w:p>
    <w:p w:rsidR="00D710BB" w:rsidRDefault="00D710BB" w:rsidP="00005266">
      <w:pPr>
        <w:jc w:val="both"/>
        <w:rPr>
          <w:lang w:val="bg-BG"/>
        </w:rPr>
      </w:pPr>
      <w:r>
        <w:rPr>
          <w:lang w:val="bg-BG"/>
        </w:rPr>
        <w:t xml:space="preserve">       Женска фолклорна група,</w:t>
      </w:r>
      <w:r w:rsidR="00AA3CA0">
        <w:rPr>
          <w:lang w:val="bg-BG"/>
        </w:rPr>
        <w:t xml:space="preserve"> </w:t>
      </w:r>
      <w:r>
        <w:rPr>
          <w:lang w:val="bg-BG"/>
        </w:rPr>
        <w:t>Лазарска  група,</w:t>
      </w:r>
      <w:r w:rsidR="00AA3CA0">
        <w:rPr>
          <w:lang w:val="bg-BG"/>
        </w:rPr>
        <w:t xml:space="preserve"> </w:t>
      </w:r>
      <w:r>
        <w:rPr>
          <w:lang w:val="bg-BG"/>
        </w:rPr>
        <w:t>Кукерска група.</w:t>
      </w:r>
    </w:p>
    <w:p w:rsidR="00D710BB" w:rsidRDefault="00D710BB" w:rsidP="00005266">
      <w:pPr>
        <w:jc w:val="both"/>
        <w:rPr>
          <w:lang w:val="bg-BG"/>
        </w:rPr>
      </w:pPr>
      <w:r>
        <w:rPr>
          <w:lang w:val="bg-BG"/>
        </w:rPr>
        <w:t>Те поддържат традициите живи и пресъздават обичаите  на селото ни. Към тези групи се приобщават и младите и по този начин</w:t>
      </w:r>
      <w:r w:rsidR="006B73FE">
        <w:rPr>
          <w:lang w:val="bg-BG"/>
        </w:rPr>
        <w:t xml:space="preserve"> запазваме  нашето,</w:t>
      </w:r>
      <w:r w:rsidR="00AA3CA0">
        <w:rPr>
          <w:lang w:val="bg-BG"/>
        </w:rPr>
        <w:t xml:space="preserve"> родното</w:t>
      </w:r>
      <w:r w:rsidR="006B73FE">
        <w:rPr>
          <w:lang w:val="bg-BG"/>
        </w:rPr>
        <w:t>,</w:t>
      </w:r>
      <w:r w:rsidR="00AA3CA0">
        <w:rPr>
          <w:lang w:val="bg-BG"/>
        </w:rPr>
        <w:t xml:space="preserve"> </w:t>
      </w:r>
      <w:r w:rsidR="006B73FE">
        <w:rPr>
          <w:lang w:val="bg-BG"/>
        </w:rPr>
        <w:t>българското.</w:t>
      </w:r>
    </w:p>
    <w:p w:rsidR="006B73FE" w:rsidRDefault="006B73FE" w:rsidP="00005266">
      <w:pPr>
        <w:jc w:val="both"/>
        <w:rPr>
          <w:lang w:val="bg-BG"/>
        </w:rPr>
      </w:pPr>
      <w:r>
        <w:rPr>
          <w:lang w:val="bg-BG"/>
        </w:rPr>
        <w:t xml:space="preserve">Женската </w:t>
      </w:r>
      <w:r w:rsidR="00A350CF">
        <w:rPr>
          <w:lang w:val="bg-BG"/>
        </w:rPr>
        <w:t xml:space="preserve"> фолклорна група участва в об</w:t>
      </w:r>
      <w:r w:rsidR="00D56637">
        <w:rPr>
          <w:lang w:val="bg-BG"/>
        </w:rPr>
        <w:t xml:space="preserve">щински ,регионални и национални събори и фестивали. </w:t>
      </w:r>
    </w:p>
    <w:p w:rsidR="00D56637" w:rsidRDefault="00D56637" w:rsidP="00005266">
      <w:pPr>
        <w:jc w:val="both"/>
        <w:rPr>
          <w:lang w:val="bg-BG"/>
        </w:rPr>
      </w:pPr>
      <w:r>
        <w:rPr>
          <w:lang w:val="bg-BG"/>
        </w:rPr>
        <w:t>-През  месец май  2023 година   групата се яви  на фолклорен събор  Еленово 2023</w:t>
      </w:r>
    </w:p>
    <w:p w:rsidR="000C1D61" w:rsidRDefault="00D56637" w:rsidP="00005266">
      <w:pPr>
        <w:jc w:val="both"/>
        <w:rPr>
          <w:lang w:val="bg-BG"/>
        </w:rPr>
      </w:pPr>
      <w:r>
        <w:rPr>
          <w:lang w:val="bg-BG"/>
        </w:rPr>
        <w:t xml:space="preserve">                -</w:t>
      </w:r>
      <w:r>
        <w:t>vii-</w:t>
      </w:r>
      <w:r>
        <w:rPr>
          <w:lang w:val="bg-BG"/>
        </w:rPr>
        <w:t>ми Национален фолклорен  събор на народното творчество</w:t>
      </w:r>
      <w:r w:rsidR="000C1D61">
        <w:rPr>
          <w:lang w:val="bg-BG"/>
        </w:rPr>
        <w:t xml:space="preserve"> Св. Константин,</w:t>
      </w:r>
      <w:r w:rsidR="00AA3CA0">
        <w:rPr>
          <w:lang w:val="bg-BG"/>
        </w:rPr>
        <w:t xml:space="preserve"> </w:t>
      </w:r>
      <w:r w:rsidR="000C1D61">
        <w:rPr>
          <w:lang w:val="bg-BG"/>
        </w:rPr>
        <w:t xml:space="preserve">на което ни бе присъдено  второ място. </w:t>
      </w:r>
    </w:p>
    <w:p w:rsidR="00850F6D" w:rsidRDefault="000C1D61" w:rsidP="00005266">
      <w:pPr>
        <w:jc w:val="both"/>
        <w:rPr>
          <w:lang w:val="bg-BG"/>
        </w:rPr>
      </w:pPr>
      <w:r>
        <w:rPr>
          <w:lang w:val="bg-BG"/>
        </w:rPr>
        <w:t xml:space="preserve">                -На </w:t>
      </w:r>
      <w:r>
        <w:t>IX</w:t>
      </w:r>
      <w:r>
        <w:rPr>
          <w:lang w:val="bg-BG"/>
        </w:rPr>
        <w:t>-ти Традиционен  фолклорен  фестивал</w:t>
      </w:r>
      <w:r w:rsidR="00AA3CA0">
        <w:rPr>
          <w:lang w:val="bg-BG"/>
        </w:rPr>
        <w:t xml:space="preserve"> </w:t>
      </w:r>
      <w:r>
        <w:rPr>
          <w:lang w:val="bg-BG"/>
        </w:rPr>
        <w:t>,,Илинденско –</w:t>
      </w:r>
      <w:r w:rsidR="00AA3CA0">
        <w:rPr>
          <w:lang w:val="bg-BG"/>
        </w:rPr>
        <w:t xml:space="preserve"> </w:t>
      </w:r>
      <w:proofErr w:type="spellStart"/>
      <w:r>
        <w:rPr>
          <w:lang w:val="bg-BG"/>
        </w:rPr>
        <w:t>преображенска</w:t>
      </w:r>
      <w:proofErr w:type="spellEnd"/>
      <w:r>
        <w:rPr>
          <w:lang w:val="bg-BG"/>
        </w:rPr>
        <w:t xml:space="preserve"> епопея“</w:t>
      </w:r>
      <w:r w:rsidR="00AA3CA0">
        <w:rPr>
          <w:lang w:val="bg-BG"/>
        </w:rPr>
        <w:t xml:space="preserve"> </w:t>
      </w:r>
      <w:r w:rsidR="005A7871">
        <w:rPr>
          <w:lang w:val="bg-BG"/>
        </w:rPr>
        <w:t>гр</w:t>
      </w:r>
      <w:r w:rsidR="00005266">
        <w:rPr>
          <w:lang w:val="bg-BG"/>
        </w:rPr>
        <w:t>.</w:t>
      </w:r>
      <w:r w:rsidR="005A7871">
        <w:rPr>
          <w:lang w:val="bg-BG"/>
        </w:rPr>
        <w:t xml:space="preserve"> Бузовград,</w:t>
      </w:r>
      <w:r w:rsidR="00AA3CA0">
        <w:rPr>
          <w:lang w:val="bg-BG"/>
        </w:rPr>
        <w:t xml:space="preserve"> </w:t>
      </w:r>
      <w:r w:rsidR="005A7871">
        <w:rPr>
          <w:lang w:val="bg-BG"/>
        </w:rPr>
        <w:t>груп</w:t>
      </w:r>
      <w:r>
        <w:rPr>
          <w:lang w:val="bg-BG"/>
        </w:rPr>
        <w:t>ата бе удостоена със Специалната награда  на журито,</w:t>
      </w:r>
      <w:r w:rsidR="00AA3CA0">
        <w:rPr>
          <w:lang w:val="bg-BG"/>
        </w:rPr>
        <w:t xml:space="preserve"> </w:t>
      </w:r>
      <w:r>
        <w:rPr>
          <w:lang w:val="bg-BG"/>
        </w:rPr>
        <w:t xml:space="preserve">Диплом  и  грамота </w:t>
      </w:r>
      <w:r w:rsidR="008C6E23">
        <w:rPr>
          <w:lang w:val="bg-BG"/>
        </w:rPr>
        <w:t xml:space="preserve"> за първо място   </w:t>
      </w:r>
      <w:proofErr w:type="spellStart"/>
      <w:r w:rsidR="008C6E23">
        <w:rPr>
          <w:lang w:val="bg-BG"/>
        </w:rPr>
        <w:t>плакет</w:t>
      </w:r>
      <w:proofErr w:type="spellEnd"/>
      <w:r w:rsidR="008C6E23">
        <w:rPr>
          <w:lang w:val="bg-BG"/>
        </w:rPr>
        <w:t xml:space="preserve"> и два медала като единия е за ква</w:t>
      </w:r>
      <w:r w:rsidR="00850F6D">
        <w:rPr>
          <w:lang w:val="bg-BG"/>
        </w:rPr>
        <w:t>ртет Д</w:t>
      </w:r>
      <w:r w:rsidR="008C6E23">
        <w:rPr>
          <w:lang w:val="bg-BG"/>
        </w:rPr>
        <w:t>етелина.</w:t>
      </w:r>
      <w:r>
        <w:rPr>
          <w:lang w:val="bg-BG"/>
        </w:rPr>
        <w:t xml:space="preserve">       </w:t>
      </w:r>
      <w:r w:rsidR="00850F6D">
        <w:rPr>
          <w:lang w:val="bg-BG"/>
        </w:rPr>
        <w:t xml:space="preserve">                                                                   </w:t>
      </w:r>
    </w:p>
    <w:p w:rsidR="009577EA" w:rsidRDefault="00850F6D" w:rsidP="00005266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   -Също така групата се представи отлично  и на събора </w:t>
      </w:r>
      <w:r w:rsidR="008F4CED">
        <w:rPr>
          <w:lang w:val="bg-BG"/>
        </w:rPr>
        <w:t xml:space="preserve"> в с. Мелница</w:t>
      </w:r>
      <w:r w:rsidR="000C1D61">
        <w:rPr>
          <w:lang w:val="bg-BG"/>
        </w:rPr>
        <w:t xml:space="preserve"> </w:t>
      </w:r>
      <w:r w:rsidR="008F4CED">
        <w:rPr>
          <w:lang w:val="bg-BG"/>
        </w:rPr>
        <w:t xml:space="preserve"> местност</w:t>
      </w:r>
      <w:r w:rsidR="00005266">
        <w:rPr>
          <w:lang w:val="bg-BG"/>
        </w:rPr>
        <w:t>т</w:t>
      </w:r>
      <w:r w:rsidR="008F4CED">
        <w:rPr>
          <w:lang w:val="bg-BG"/>
        </w:rPr>
        <w:t xml:space="preserve">а Дрънчи дупка със специално участие </w:t>
      </w:r>
      <w:r w:rsidR="009577EA">
        <w:rPr>
          <w:lang w:val="bg-BG"/>
        </w:rPr>
        <w:t xml:space="preserve"> в първо дефиле  на българската  шевица ,престилка и терлик.</w:t>
      </w:r>
    </w:p>
    <w:p w:rsidR="009577EA" w:rsidRDefault="009577EA" w:rsidP="00005266">
      <w:pPr>
        <w:jc w:val="both"/>
        <w:rPr>
          <w:lang w:val="bg-BG"/>
        </w:rPr>
      </w:pPr>
      <w:r>
        <w:rPr>
          <w:lang w:val="bg-BG"/>
        </w:rPr>
        <w:t xml:space="preserve"> Представихме  се  с </w:t>
      </w:r>
      <w:proofErr w:type="spellStart"/>
      <w:r>
        <w:rPr>
          <w:lang w:val="bg-BG"/>
        </w:rPr>
        <w:t>Тронската</w:t>
      </w:r>
      <w:proofErr w:type="spellEnd"/>
      <w:r>
        <w:rPr>
          <w:lang w:val="bg-BG"/>
        </w:rPr>
        <w:t xml:space="preserve"> носия,</w:t>
      </w:r>
      <w:r w:rsidR="00AA3CA0">
        <w:rPr>
          <w:lang w:val="bg-BG"/>
        </w:rPr>
        <w:t xml:space="preserve"> </w:t>
      </w:r>
      <w:r>
        <w:rPr>
          <w:lang w:val="bg-BG"/>
        </w:rPr>
        <w:t>която бе оце</w:t>
      </w:r>
      <w:r w:rsidR="001B5C8B">
        <w:rPr>
          <w:lang w:val="bg-BG"/>
        </w:rPr>
        <w:t xml:space="preserve">нена от журито с най-висок приз </w:t>
      </w:r>
      <w:r>
        <w:rPr>
          <w:lang w:val="bg-BG"/>
        </w:rPr>
        <w:t xml:space="preserve"> ,,Златна  носия“ и Специална грамота.</w:t>
      </w:r>
    </w:p>
    <w:p w:rsidR="009577EA" w:rsidRDefault="009577EA" w:rsidP="00005266">
      <w:pPr>
        <w:jc w:val="both"/>
        <w:rPr>
          <w:lang w:val="bg-BG"/>
        </w:rPr>
      </w:pPr>
      <w:r>
        <w:rPr>
          <w:lang w:val="bg-BG"/>
        </w:rPr>
        <w:t xml:space="preserve">            -Друга самодейна трупа към читалището  е Кукерската група.</w:t>
      </w:r>
      <w:r w:rsidR="00AA3CA0">
        <w:rPr>
          <w:lang w:val="bg-BG"/>
        </w:rPr>
        <w:t xml:space="preserve"> </w:t>
      </w:r>
      <w:r>
        <w:rPr>
          <w:lang w:val="bg-BG"/>
        </w:rPr>
        <w:t>Преди  заговезни тя обхожда селото,</w:t>
      </w:r>
      <w:r w:rsidR="00AA3CA0">
        <w:rPr>
          <w:lang w:val="bg-BG"/>
        </w:rPr>
        <w:t xml:space="preserve"> </w:t>
      </w:r>
      <w:r>
        <w:rPr>
          <w:lang w:val="bg-BG"/>
        </w:rPr>
        <w:t>пречиства къщите</w:t>
      </w:r>
      <w:r w:rsidR="00947DC7">
        <w:rPr>
          <w:lang w:val="bg-BG"/>
        </w:rPr>
        <w:t xml:space="preserve"> и дворовете  от зли сили.</w:t>
      </w:r>
      <w:r w:rsidR="00AA3CA0">
        <w:rPr>
          <w:lang w:val="bg-BG"/>
        </w:rPr>
        <w:t xml:space="preserve"> </w:t>
      </w:r>
      <w:r w:rsidR="00947DC7">
        <w:rPr>
          <w:lang w:val="bg-BG"/>
        </w:rPr>
        <w:t>Прогонват зимата  и дават място  на пролетта.                                                      Затова на втория ден на центъра  когато се       представя обичая</w:t>
      </w:r>
      <w:r w:rsidR="00AA3CA0">
        <w:rPr>
          <w:lang w:val="bg-BG"/>
        </w:rPr>
        <w:t xml:space="preserve"> ,,Заораване и сеитба  на нивата </w:t>
      </w:r>
      <w:r w:rsidR="00947DC7">
        <w:rPr>
          <w:lang w:val="bg-BG"/>
        </w:rPr>
        <w:t>,,Раждане на нов живот“ на площада  се събират много хора и се получава един празник на селото.</w:t>
      </w:r>
      <w:r w:rsidR="00AA3CA0">
        <w:rPr>
          <w:lang w:val="bg-BG"/>
        </w:rPr>
        <w:t xml:space="preserve"> </w:t>
      </w:r>
      <w:r w:rsidR="00947DC7">
        <w:rPr>
          <w:lang w:val="bg-BG"/>
        </w:rPr>
        <w:t>Групата освен в селото на 26.02.2023 участва в</w:t>
      </w:r>
      <w:r w:rsidR="00041C59">
        <w:t xml:space="preserve"> XXIV –</w:t>
      </w:r>
      <w:r w:rsidR="00041C59">
        <w:rPr>
          <w:lang w:val="bg-BG"/>
        </w:rPr>
        <w:t>ти Международен маскараден фестивал</w:t>
      </w:r>
      <w:r w:rsidR="001B5C8B">
        <w:rPr>
          <w:lang w:val="bg-BG"/>
        </w:rPr>
        <w:t xml:space="preserve"> </w:t>
      </w:r>
      <w:r w:rsidR="00041C59">
        <w:rPr>
          <w:lang w:val="bg-BG"/>
        </w:rPr>
        <w:t>,,Кукерландия-Ямбол2023г“,</w:t>
      </w:r>
      <w:r w:rsidR="001B5C8B">
        <w:rPr>
          <w:lang w:val="bg-BG"/>
        </w:rPr>
        <w:t xml:space="preserve"> </w:t>
      </w:r>
      <w:r w:rsidR="00041C59">
        <w:rPr>
          <w:lang w:val="bg-BG"/>
        </w:rPr>
        <w:t>за което получи диплом за участие.</w:t>
      </w:r>
      <w:r w:rsidR="00AA3CA0">
        <w:rPr>
          <w:lang w:val="bg-BG"/>
        </w:rPr>
        <w:t xml:space="preserve"> </w:t>
      </w:r>
      <w:r w:rsidR="00041C59">
        <w:rPr>
          <w:lang w:val="bg-BG"/>
        </w:rPr>
        <w:t>За съжаление  поради умишлена уговорка вътре в групата,</w:t>
      </w:r>
      <w:r w:rsidR="00AA3CA0">
        <w:rPr>
          <w:lang w:val="bg-BG"/>
        </w:rPr>
        <w:t xml:space="preserve"> </w:t>
      </w:r>
      <w:r w:rsidR="00041C59">
        <w:rPr>
          <w:lang w:val="bg-BG"/>
        </w:rPr>
        <w:t>не се явиха  на Общински Кукерски празник2023г в гр.</w:t>
      </w:r>
      <w:r w:rsidR="00AA3CA0">
        <w:rPr>
          <w:lang w:val="bg-BG"/>
        </w:rPr>
        <w:t xml:space="preserve"> </w:t>
      </w:r>
      <w:r w:rsidR="00041C59">
        <w:rPr>
          <w:lang w:val="bg-BG"/>
        </w:rPr>
        <w:t>Стралджа. Групата е разделена на две.</w:t>
      </w:r>
      <w:r w:rsidR="00AA3CA0">
        <w:rPr>
          <w:lang w:val="bg-BG"/>
        </w:rPr>
        <w:t xml:space="preserve"> </w:t>
      </w:r>
      <w:r w:rsidR="00041C59">
        <w:rPr>
          <w:lang w:val="bg-BG"/>
        </w:rPr>
        <w:t>Имаме проблеми с  коланите,</w:t>
      </w:r>
      <w:r w:rsidR="00AA3CA0">
        <w:rPr>
          <w:lang w:val="bg-BG"/>
        </w:rPr>
        <w:t xml:space="preserve"> </w:t>
      </w:r>
      <w:r w:rsidR="00041C59">
        <w:rPr>
          <w:lang w:val="bg-BG"/>
        </w:rPr>
        <w:t>т.е. тяхната подялба.</w:t>
      </w:r>
      <w:r w:rsidR="00AA3CA0">
        <w:rPr>
          <w:lang w:val="bg-BG"/>
        </w:rPr>
        <w:t xml:space="preserve"> </w:t>
      </w:r>
      <w:r w:rsidR="00041C59">
        <w:rPr>
          <w:lang w:val="bg-BG"/>
        </w:rPr>
        <w:t>Но дано доброто за селото и читалище</w:t>
      </w:r>
      <w:r w:rsidR="00AA3CA0">
        <w:rPr>
          <w:lang w:val="bg-BG"/>
        </w:rPr>
        <w:t xml:space="preserve"> </w:t>
      </w:r>
      <w:r w:rsidR="00041C59">
        <w:rPr>
          <w:lang w:val="bg-BG"/>
        </w:rPr>
        <w:t>го надделее.</w:t>
      </w:r>
    </w:p>
    <w:p w:rsidR="00041C59" w:rsidRDefault="00041C59" w:rsidP="00005266">
      <w:pPr>
        <w:jc w:val="both"/>
        <w:rPr>
          <w:lang w:val="bg-BG"/>
        </w:rPr>
      </w:pPr>
      <w:r>
        <w:rPr>
          <w:lang w:val="bg-BG"/>
        </w:rPr>
        <w:t xml:space="preserve">          Другата самодейна  група</w:t>
      </w:r>
      <w:r w:rsidR="00C8422A">
        <w:rPr>
          <w:lang w:val="bg-BG"/>
        </w:rPr>
        <w:t xml:space="preserve"> с която наистина се гордея е Лазарската.</w:t>
      </w:r>
      <w:r w:rsidR="00AA3CA0">
        <w:rPr>
          <w:lang w:val="bg-BG"/>
        </w:rPr>
        <w:t xml:space="preserve"> </w:t>
      </w:r>
      <w:r w:rsidR="00C8422A">
        <w:rPr>
          <w:lang w:val="bg-BG"/>
        </w:rPr>
        <w:t>На Лазаров ден момичета от селото и желаещи от града деца посещават всички къщи и с обредни песни и танци които изпълняват пожелават на всеки дом здраве и плодородие.</w:t>
      </w:r>
      <w:r w:rsidR="00AA3CA0">
        <w:rPr>
          <w:lang w:val="bg-BG"/>
        </w:rPr>
        <w:t xml:space="preserve"> </w:t>
      </w:r>
      <w:r w:rsidR="00C8422A">
        <w:rPr>
          <w:lang w:val="bg-BG"/>
        </w:rPr>
        <w:t>Към тези момичета изказвам благодарност и възхищение  от тяхната сплотеност,</w:t>
      </w:r>
      <w:r w:rsidR="001B5C8B">
        <w:rPr>
          <w:lang w:val="bg-BG"/>
        </w:rPr>
        <w:t xml:space="preserve"> </w:t>
      </w:r>
      <w:r w:rsidR="00C8422A">
        <w:rPr>
          <w:lang w:val="bg-BG"/>
        </w:rPr>
        <w:t>търпимост една към друга  и единомислие.</w:t>
      </w:r>
      <w:r w:rsidR="00AA3CA0">
        <w:rPr>
          <w:lang w:val="bg-BG"/>
        </w:rPr>
        <w:t xml:space="preserve"> </w:t>
      </w:r>
      <w:r w:rsidR="001B5C8B">
        <w:rPr>
          <w:lang w:val="bg-BG"/>
        </w:rPr>
        <w:t>Освен</w:t>
      </w:r>
      <w:r w:rsidR="00C8422A">
        <w:rPr>
          <w:lang w:val="bg-BG"/>
        </w:rPr>
        <w:t>,</w:t>
      </w:r>
      <w:r w:rsidR="001B5C8B">
        <w:rPr>
          <w:lang w:val="bg-BG"/>
        </w:rPr>
        <w:t xml:space="preserve"> </w:t>
      </w:r>
      <w:r w:rsidR="00C8422A">
        <w:rPr>
          <w:lang w:val="bg-BG"/>
        </w:rPr>
        <w:t>че си п</w:t>
      </w:r>
      <w:r w:rsidR="005A7871">
        <w:rPr>
          <w:lang w:val="bg-BG"/>
        </w:rPr>
        <w:t>оделиха добрите дарове успяха да</w:t>
      </w:r>
      <w:r w:rsidR="00C8422A">
        <w:rPr>
          <w:lang w:val="bg-BG"/>
        </w:rPr>
        <w:t xml:space="preserve"> си организират екскурзия.                                                                През 2024г  може би ще се представят самостоятелно на фестивали</w:t>
      </w:r>
      <w:r w:rsidR="00F179B4">
        <w:rPr>
          <w:lang w:val="bg-BG"/>
        </w:rPr>
        <w:t>.</w:t>
      </w:r>
      <w:r w:rsidR="00AA3CA0">
        <w:rPr>
          <w:lang w:val="bg-BG"/>
        </w:rPr>
        <w:t xml:space="preserve"> О</w:t>
      </w:r>
      <w:r w:rsidR="00F179B4">
        <w:rPr>
          <w:lang w:val="bg-BG"/>
        </w:rPr>
        <w:t>бмисля ме го за сета.</w:t>
      </w:r>
    </w:p>
    <w:p w:rsidR="00F179B4" w:rsidRDefault="00F179B4" w:rsidP="00005266">
      <w:pPr>
        <w:jc w:val="both"/>
        <w:rPr>
          <w:lang w:val="bg-BG"/>
        </w:rPr>
      </w:pPr>
      <w:r>
        <w:rPr>
          <w:lang w:val="bg-BG"/>
        </w:rPr>
        <w:t xml:space="preserve">   Искам да благодаря на всички  участници в самодейните  състави</w:t>
      </w:r>
      <w:r w:rsidR="00ED4733">
        <w:rPr>
          <w:lang w:val="bg-BG"/>
        </w:rPr>
        <w:t>,</w:t>
      </w:r>
      <w:r w:rsidR="00AA3CA0">
        <w:rPr>
          <w:lang w:val="bg-BG"/>
        </w:rPr>
        <w:t xml:space="preserve"> </w:t>
      </w:r>
      <w:r w:rsidR="00ED4733">
        <w:rPr>
          <w:lang w:val="bg-BG"/>
        </w:rPr>
        <w:t>затова че техните изяви правят жителите  на селото съпричастни  с българските  културни  и творчески традиции.</w:t>
      </w:r>
    </w:p>
    <w:p w:rsidR="00ED4733" w:rsidRDefault="00ED4733" w:rsidP="00005266">
      <w:pPr>
        <w:jc w:val="both"/>
        <w:rPr>
          <w:lang w:val="bg-BG"/>
        </w:rPr>
      </w:pPr>
      <w:r>
        <w:rPr>
          <w:lang w:val="bg-BG"/>
        </w:rPr>
        <w:t xml:space="preserve">          Друго направление, по което</w:t>
      </w:r>
      <w:r w:rsidR="00A03502">
        <w:rPr>
          <w:lang w:val="bg-BG"/>
        </w:rPr>
        <w:t xml:space="preserve"> работи читалището е културно масовата  дейност. В началото на 2023г беше вече напълно  отменена   епидемичната  обстановка в страната  и се завърнахме  към традиционното отбелязване на празниците;</w:t>
      </w:r>
      <w:r w:rsidR="00AA3CA0">
        <w:rPr>
          <w:lang w:val="bg-BG"/>
        </w:rPr>
        <w:t xml:space="preserve"> </w:t>
      </w:r>
      <w:r w:rsidR="00A03502">
        <w:rPr>
          <w:lang w:val="bg-BG"/>
        </w:rPr>
        <w:t>Ден на родилната помощ;</w:t>
      </w:r>
      <w:r w:rsidR="00AA3CA0">
        <w:rPr>
          <w:lang w:val="bg-BG"/>
        </w:rPr>
        <w:t xml:space="preserve"> Трифон З</w:t>
      </w:r>
      <w:r w:rsidR="00A03502">
        <w:rPr>
          <w:lang w:val="bg-BG"/>
        </w:rPr>
        <w:t>арезан;</w:t>
      </w:r>
      <w:r w:rsidR="00AA3CA0">
        <w:rPr>
          <w:lang w:val="bg-BG"/>
        </w:rPr>
        <w:t xml:space="preserve"> </w:t>
      </w:r>
      <w:r w:rsidR="00A03502">
        <w:rPr>
          <w:lang w:val="bg-BG"/>
        </w:rPr>
        <w:t>19 февруари –</w:t>
      </w:r>
      <w:r w:rsidR="001B5C8B">
        <w:rPr>
          <w:lang w:val="bg-BG"/>
        </w:rPr>
        <w:t xml:space="preserve"> </w:t>
      </w:r>
      <w:r w:rsidR="00A03502">
        <w:rPr>
          <w:lang w:val="bg-BG"/>
        </w:rPr>
        <w:t xml:space="preserve">обесването на Васил Левски; </w:t>
      </w:r>
      <w:r w:rsidR="008F2CDA">
        <w:rPr>
          <w:lang w:val="bg-BG"/>
        </w:rPr>
        <w:t>3-ти Март Националния  празник на България с поднасяне ве</w:t>
      </w:r>
      <w:r w:rsidR="00A52CF6">
        <w:rPr>
          <w:lang w:val="bg-BG"/>
        </w:rPr>
        <w:t>н</w:t>
      </w:r>
      <w:r w:rsidR="008F2CDA">
        <w:rPr>
          <w:lang w:val="bg-BG"/>
        </w:rPr>
        <w:t>ци и цветя  пред паметника .</w:t>
      </w:r>
    </w:p>
    <w:p w:rsidR="008F2CDA" w:rsidRDefault="008F2CDA" w:rsidP="00005266">
      <w:pPr>
        <w:jc w:val="both"/>
        <w:rPr>
          <w:lang w:val="bg-BG"/>
        </w:rPr>
      </w:pPr>
      <w:r>
        <w:rPr>
          <w:lang w:val="bg-BG"/>
        </w:rPr>
        <w:t xml:space="preserve">  6-ти май Гергьовден и Храмов празник</w:t>
      </w:r>
      <w:r w:rsidR="00A52CF6">
        <w:rPr>
          <w:lang w:val="bg-BG"/>
        </w:rPr>
        <w:t xml:space="preserve">  -</w:t>
      </w:r>
      <w:r w:rsidR="001B5C8B">
        <w:rPr>
          <w:lang w:val="bg-BG"/>
        </w:rPr>
        <w:t xml:space="preserve"> </w:t>
      </w:r>
      <w:r>
        <w:rPr>
          <w:lang w:val="bg-BG"/>
        </w:rPr>
        <w:t>Фолклорната група поздрави  жителите  и гостите с няколко песни и рецитал,</w:t>
      </w:r>
      <w:r w:rsidR="00AA3CA0">
        <w:rPr>
          <w:lang w:val="bg-BG"/>
        </w:rPr>
        <w:t xml:space="preserve"> </w:t>
      </w:r>
      <w:r>
        <w:rPr>
          <w:lang w:val="bg-BG"/>
        </w:rPr>
        <w:t>а госпожа Райка Петрова   покани и съответно тя заплати на Народния певец  Тенчо Тенчев,</w:t>
      </w:r>
      <w:r w:rsidR="00AA3CA0">
        <w:rPr>
          <w:lang w:val="bg-BG"/>
        </w:rPr>
        <w:t xml:space="preserve"> </w:t>
      </w:r>
      <w:r>
        <w:rPr>
          <w:lang w:val="bg-BG"/>
        </w:rPr>
        <w:t>който направи празника още по хубав.</w:t>
      </w:r>
    </w:p>
    <w:p w:rsidR="008F2CDA" w:rsidRDefault="008F2CDA" w:rsidP="00005266">
      <w:pPr>
        <w:jc w:val="both"/>
        <w:rPr>
          <w:lang w:val="bg-BG"/>
        </w:rPr>
      </w:pPr>
      <w:r>
        <w:rPr>
          <w:lang w:val="bg-BG"/>
        </w:rPr>
        <w:t>24-май</w:t>
      </w:r>
      <w:r w:rsidR="00A52CF6">
        <w:rPr>
          <w:lang w:val="bg-BG"/>
        </w:rPr>
        <w:t xml:space="preserve"> Д</w:t>
      </w:r>
      <w:r>
        <w:rPr>
          <w:lang w:val="bg-BG"/>
        </w:rPr>
        <w:t>ен на славянската писменост и култура</w:t>
      </w:r>
    </w:p>
    <w:p w:rsidR="008F2CDA" w:rsidRDefault="00A52CF6" w:rsidP="00005266">
      <w:pPr>
        <w:jc w:val="both"/>
        <w:rPr>
          <w:lang w:val="bg-BG"/>
        </w:rPr>
      </w:pPr>
      <w:r>
        <w:rPr>
          <w:lang w:val="bg-BG"/>
        </w:rPr>
        <w:t>За 1-ви юни Д</w:t>
      </w:r>
      <w:r w:rsidR="008F2CDA">
        <w:rPr>
          <w:lang w:val="bg-BG"/>
        </w:rPr>
        <w:t>ен на детето – детско парти</w:t>
      </w:r>
      <w:r w:rsidR="00D258BD">
        <w:rPr>
          <w:lang w:val="bg-BG"/>
        </w:rPr>
        <w:t xml:space="preserve"> и рисуване с цветни тебешири</w:t>
      </w:r>
    </w:p>
    <w:p w:rsidR="00D258BD" w:rsidRDefault="00D258BD" w:rsidP="00005266">
      <w:pPr>
        <w:jc w:val="both"/>
        <w:rPr>
          <w:lang w:val="bg-BG"/>
        </w:rPr>
      </w:pPr>
      <w:r>
        <w:rPr>
          <w:lang w:val="bg-BG"/>
        </w:rPr>
        <w:t>6-ти септември  цветя и венци пред паметника</w:t>
      </w:r>
    </w:p>
    <w:p w:rsidR="00D258BD" w:rsidRDefault="00D258BD" w:rsidP="00005266">
      <w:pPr>
        <w:jc w:val="both"/>
        <w:rPr>
          <w:lang w:val="bg-BG"/>
        </w:rPr>
      </w:pPr>
      <w:r>
        <w:rPr>
          <w:lang w:val="bg-BG"/>
        </w:rPr>
        <w:t>21-ви ноември Ден на християнското семейство и младеж. Колективно в църква  и скромна почерпка.</w:t>
      </w:r>
    </w:p>
    <w:p w:rsidR="00D258BD" w:rsidRDefault="00D258BD" w:rsidP="00005266">
      <w:pPr>
        <w:jc w:val="both"/>
        <w:rPr>
          <w:lang w:val="bg-BG"/>
        </w:rPr>
      </w:pPr>
      <w:r>
        <w:rPr>
          <w:lang w:val="bg-BG"/>
        </w:rPr>
        <w:t xml:space="preserve"> Съвместно с пенсионерския клуб си организирахме  няколко пъти екскурзии. </w:t>
      </w:r>
    </w:p>
    <w:p w:rsidR="00D258BD" w:rsidRDefault="00D258BD" w:rsidP="00005266">
      <w:pPr>
        <w:jc w:val="both"/>
        <w:rPr>
          <w:lang w:val="bg-BG"/>
        </w:rPr>
      </w:pPr>
      <w:r>
        <w:rPr>
          <w:lang w:val="bg-BG"/>
        </w:rPr>
        <w:t xml:space="preserve"> -По отношение  на материалната база на  читалището;</w:t>
      </w:r>
      <w:r w:rsidR="00AA3CA0">
        <w:rPr>
          <w:lang w:val="bg-BG"/>
        </w:rPr>
        <w:t xml:space="preserve"> </w:t>
      </w:r>
      <w:r>
        <w:rPr>
          <w:lang w:val="bg-BG"/>
        </w:rPr>
        <w:t xml:space="preserve">Видно  е не е в  добро състояние.                                                                                        От ремонт  се нуждае </w:t>
      </w:r>
      <w:r w:rsidR="00F50059">
        <w:rPr>
          <w:lang w:val="bg-BG"/>
        </w:rPr>
        <w:t xml:space="preserve"> музейната сбирка,</w:t>
      </w:r>
      <w:r w:rsidR="00AA3CA0">
        <w:rPr>
          <w:lang w:val="bg-BG"/>
        </w:rPr>
        <w:t xml:space="preserve"> </w:t>
      </w:r>
      <w:r w:rsidR="00F50059">
        <w:rPr>
          <w:lang w:val="bg-BG"/>
        </w:rPr>
        <w:t>тоалетната  е недовършена  от 2012 година.</w:t>
      </w:r>
      <w:r w:rsidR="00AA3CA0">
        <w:rPr>
          <w:lang w:val="bg-BG"/>
        </w:rPr>
        <w:t xml:space="preserve"> </w:t>
      </w:r>
      <w:r w:rsidR="00F50059">
        <w:rPr>
          <w:lang w:val="bg-BG"/>
        </w:rPr>
        <w:t xml:space="preserve">Стаята на </w:t>
      </w:r>
      <w:r w:rsidR="00F50059">
        <w:rPr>
          <w:lang w:val="bg-BG"/>
        </w:rPr>
        <w:lastRenderedPageBreak/>
        <w:t>секретаря  има нужда от освежаване.</w:t>
      </w:r>
      <w:r w:rsidR="00AA3CA0">
        <w:rPr>
          <w:lang w:val="bg-BG"/>
        </w:rPr>
        <w:t xml:space="preserve"> </w:t>
      </w:r>
      <w:r w:rsidR="00F50059">
        <w:rPr>
          <w:lang w:val="bg-BG"/>
        </w:rPr>
        <w:t>Читалището кандидатства по проект за Енергийна ефективност</w:t>
      </w:r>
      <w:r w:rsidR="001B5C8B">
        <w:rPr>
          <w:lang w:val="bg-BG"/>
        </w:rPr>
        <w:t>. Одобрен е</w:t>
      </w:r>
      <w:r w:rsidR="00F50059">
        <w:rPr>
          <w:lang w:val="bg-BG"/>
        </w:rPr>
        <w:t>,</w:t>
      </w:r>
      <w:r w:rsidR="001B5C8B">
        <w:rPr>
          <w:lang w:val="bg-BG"/>
        </w:rPr>
        <w:t xml:space="preserve"> </w:t>
      </w:r>
      <w:r w:rsidR="00F50059">
        <w:rPr>
          <w:lang w:val="bg-BG"/>
        </w:rPr>
        <w:t>чакаме реализация на проекта.</w:t>
      </w:r>
    </w:p>
    <w:p w:rsidR="00F50059" w:rsidRDefault="00F50059" w:rsidP="00005266">
      <w:pPr>
        <w:jc w:val="both"/>
        <w:rPr>
          <w:lang w:val="bg-BG"/>
        </w:rPr>
      </w:pPr>
      <w:r>
        <w:rPr>
          <w:lang w:val="bg-BG"/>
        </w:rPr>
        <w:t xml:space="preserve"> Друго </w:t>
      </w:r>
      <w:r w:rsidR="0084361D">
        <w:rPr>
          <w:lang w:val="bg-BG"/>
        </w:rPr>
        <w:t>от което сме доволни,</w:t>
      </w:r>
      <w:r w:rsidR="00AA3CA0">
        <w:rPr>
          <w:lang w:val="bg-BG"/>
        </w:rPr>
        <w:t xml:space="preserve"> </w:t>
      </w:r>
      <w:r w:rsidR="0084361D">
        <w:rPr>
          <w:lang w:val="bg-BG"/>
        </w:rPr>
        <w:t>че от декември 2023 год</w:t>
      </w:r>
      <w:r w:rsidR="00AA3CA0">
        <w:rPr>
          <w:lang w:val="bg-BG"/>
        </w:rPr>
        <w:t>.</w:t>
      </w:r>
      <w:r w:rsidR="0084361D">
        <w:rPr>
          <w:lang w:val="bg-BG"/>
        </w:rPr>
        <w:t xml:space="preserve"> сме преминали към онлайн банкиране,</w:t>
      </w:r>
      <w:r w:rsidR="00AA3CA0">
        <w:rPr>
          <w:lang w:val="bg-BG"/>
        </w:rPr>
        <w:t xml:space="preserve"> </w:t>
      </w:r>
      <w:r w:rsidR="0084361D">
        <w:rPr>
          <w:lang w:val="bg-BG"/>
        </w:rPr>
        <w:t xml:space="preserve">освен че спестява време т.е. пътуване до града  спестява и пари за </w:t>
      </w:r>
      <w:r w:rsidR="001B5C8B">
        <w:rPr>
          <w:lang w:val="bg-BG"/>
        </w:rPr>
        <w:t>командировки превод на платежни</w:t>
      </w:r>
      <w:r w:rsidR="0084361D">
        <w:rPr>
          <w:lang w:val="bg-BG"/>
        </w:rPr>
        <w:t>,</w:t>
      </w:r>
      <w:r w:rsidR="001B5C8B">
        <w:rPr>
          <w:lang w:val="bg-BG"/>
        </w:rPr>
        <w:t xml:space="preserve"> </w:t>
      </w:r>
      <w:r w:rsidR="0084361D">
        <w:rPr>
          <w:lang w:val="bg-BG"/>
        </w:rPr>
        <w:t>теглене и  внасяне на суми. Става въпрос за около 600 лева на година</w:t>
      </w:r>
    </w:p>
    <w:p w:rsidR="0084361D" w:rsidRDefault="0084361D" w:rsidP="00005266">
      <w:pPr>
        <w:jc w:val="both"/>
        <w:rPr>
          <w:lang w:val="bg-BG"/>
        </w:rPr>
      </w:pPr>
      <w:r>
        <w:rPr>
          <w:lang w:val="bg-BG"/>
        </w:rPr>
        <w:t>За нашия бюджет  това е добре дошло.</w:t>
      </w:r>
    </w:p>
    <w:p w:rsidR="0084361D" w:rsidRDefault="0084361D" w:rsidP="00005266">
      <w:pPr>
        <w:jc w:val="both"/>
        <w:rPr>
          <w:lang w:val="bg-BG"/>
        </w:rPr>
      </w:pPr>
      <w:r>
        <w:rPr>
          <w:lang w:val="bg-BG"/>
        </w:rPr>
        <w:t>В заключение  смея да твърдя,</w:t>
      </w:r>
      <w:r w:rsidR="00AA3CA0">
        <w:rPr>
          <w:lang w:val="bg-BG"/>
        </w:rPr>
        <w:t xml:space="preserve"> </w:t>
      </w:r>
      <w:r>
        <w:rPr>
          <w:lang w:val="bg-BG"/>
        </w:rPr>
        <w:t>че днес читалището работи успешно и устоява ролята си  на културен център в нашето населено място.</w:t>
      </w:r>
    </w:p>
    <w:p w:rsidR="0084361D" w:rsidRDefault="0084361D" w:rsidP="00005266">
      <w:pPr>
        <w:jc w:val="both"/>
        <w:rPr>
          <w:lang w:val="bg-BG"/>
        </w:rPr>
      </w:pPr>
      <w:r>
        <w:rPr>
          <w:lang w:val="bg-BG"/>
        </w:rPr>
        <w:t>В края още веднъж благодаря на самодейците</w:t>
      </w:r>
      <w:r w:rsidR="005A7871">
        <w:rPr>
          <w:lang w:val="bg-BG"/>
        </w:rPr>
        <w:t xml:space="preserve">  и на  читалищните деятели.</w:t>
      </w:r>
      <w:r w:rsidR="00AA3CA0">
        <w:rPr>
          <w:lang w:val="bg-BG"/>
        </w:rPr>
        <w:t xml:space="preserve"> </w:t>
      </w:r>
      <w:r w:rsidR="005A7871">
        <w:rPr>
          <w:lang w:val="bg-BG"/>
        </w:rPr>
        <w:t>Да си пожелаем по добри успехи по всички дейности и напра</w:t>
      </w:r>
      <w:r w:rsidR="00AA3CA0">
        <w:rPr>
          <w:lang w:val="bg-BG"/>
        </w:rPr>
        <w:t>в</w:t>
      </w:r>
      <w:r w:rsidR="005A7871">
        <w:rPr>
          <w:lang w:val="bg-BG"/>
        </w:rPr>
        <w:t>ления.</w:t>
      </w:r>
    </w:p>
    <w:p w:rsidR="00041C59" w:rsidRDefault="001B5C8B" w:rsidP="00005266">
      <w:pPr>
        <w:jc w:val="both"/>
        <w:rPr>
          <w:lang w:val="bg-BG"/>
        </w:rPr>
      </w:pPr>
      <w:r>
        <w:rPr>
          <w:lang w:val="bg-BG"/>
        </w:rPr>
        <w:t xml:space="preserve"> Благодаря</w:t>
      </w:r>
      <w:bookmarkStart w:id="0" w:name="_GoBack"/>
      <w:bookmarkEnd w:id="0"/>
      <w:r w:rsidR="00A52CF6">
        <w:rPr>
          <w:lang w:val="bg-BG"/>
        </w:rPr>
        <w:t>!</w:t>
      </w:r>
    </w:p>
    <w:p w:rsidR="00041C59" w:rsidRDefault="00041C59" w:rsidP="00005266">
      <w:pPr>
        <w:jc w:val="both"/>
        <w:rPr>
          <w:lang w:val="bg-BG"/>
        </w:rPr>
      </w:pPr>
    </w:p>
    <w:p w:rsidR="00041C59" w:rsidRPr="00041C59" w:rsidRDefault="00041C59" w:rsidP="00005266">
      <w:pPr>
        <w:jc w:val="both"/>
        <w:rPr>
          <w:lang w:val="bg-BG"/>
        </w:rPr>
      </w:pPr>
    </w:p>
    <w:p w:rsidR="009577EA" w:rsidRDefault="009577EA" w:rsidP="00005266">
      <w:pPr>
        <w:jc w:val="both"/>
        <w:rPr>
          <w:lang w:val="bg-BG"/>
        </w:rPr>
      </w:pPr>
    </w:p>
    <w:p w:rsidR="009577EA" w:rsidRDefault="009577EA" w:rsidP="00005266">
      <w:pPr>
        <w:jc w:val="both"/>
        <w:rPr>
          <w:lang w:val="bg-BG"/>
        </w:rPr>
      </w:pPr>
    </w:p>
    <w:p w:rsidR="009577EA" w:rsidRDefault="009577EA" w:rsidP="00005266">
      <w:pPr>
        <w:jc w:val="both"/>
        <w:rPr>
          <w:lang w:val="bg-BG"/>
        </w:rPr>
      </w:pPr>
    </w:p>
    <w:p w:rsidR="009577EA" w:rsidRDefault="009577EA" w:rsidP="00005266">
      <w:pPr>
        <w:jc w:val="both"/>
        <w:rPr>
          <w:lang w:val="bg-BG"/>
        </w:rPr>
      </w:pPr>
    </w:p>
    <w:p w:rsidR="009577EA" w:rsidRDefault="009577EA" w:rsidP="00005266">
      <w:pPr>
        <w:jc w:val="both"/>
        <w:rPr>
          <w:lang w:val="bg-BG"/>
        </w:rPr>
      </w:pPr>
    </w:p>
    <w:p w:rsidR="009577EA" w:rsidRDefault="009577EA" w:rsidP="00005266">
      <w:pPr>
        <w:jc w:val="both"/>
        <w:rPr>
          <w:lang w:val="bg-BG"/>
        </w:rPr>
      </w:pPr>
    </w:p>
    <w:p w:rsidR="00D56637" w:rsidRPr="00D56637" w:rsidRDefault="000C1D61" w:rsidP="00005266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</w:t>
      </w:r>
    </w:p>
    <w:p w:rsidR="00D56637" w:rsidRDefault="00D56637" w:rsidP="00005266">
      <w:pPr>
        <w:jc w:val="both"/>
        <w:rPr>
          <w:lang w:val="bg-BG"/>
        </w:rPr>
      </w:pPr>
    </w:p>
    <w:p w:rsidR="00D56637" w:rsidRDefault="00D56637" w:rsidP="00005266">
      <w:pPr>
        <w:jc w:val="both"/>
        <w:rPr>
          <w:lang w:val="bg-BG"/>
        </w:rPr>
      </w:pPr>
      <w:r>
        <w:rPr>
          <w:lang w:val="bg-BG"/>
        </w:rPr>
        <w:t xml:space="preserve">             </w:t>
      </w:r>
    </w:p>
    <w:p w:rsidR="00D56637" w:rsidRDefault="00D56637" w:rsidP="00005266">
      <w:pPr>
        <w:jc w:val="both"/>
        <w:rPr>
          <w:lang w:val="bg-BG"/>
        </w:rPr>
      </w:pPr>
    </w:p>
    <w:p w:rsidR="0083100F" w:rsidRDefault="0083100F" w:rsidP="00005266">
      <w:pPr>
        <w:jc w:val="both"/>
        <w:rPr>
          <w:lang w:val="bg-BG"/>
        </w:rPr>
      </w:pPr>
    </w:p>
    <w:p w:rsidR="000D7868" w:rsidRPr="000D7868" w:rsidRDefault="000D7868" w:rsidP="00005266">
      <w:pPr>
        <w:pStyle w:val="af5"/>
        <w:jc w:val="both"/>
        <w:rPr>
          <w:lang w:val="bg-BG"/>
        </w:rPr>
      </w:pPr>
    </w:p>
    <w:p w:rsidR="00C72EC2" w:rsidRDefault="00C72EC2" w:rsidP="00005266">
      <w:pPr>
        <w:jc w:val="both"/>
        <w:rPr>
          <w:lang w:val="bg-BG"/>
        </w:rPr>
      </w:pPr>
    </w:p>
    <w:p w:rsidR="00C72EC2" w:rsidRPr="00C72EC2" w:rsidRDefault="00C72EC2" w:rsidP="00005266">
      <w:pPr>
        <w:jc w:val="both"/>
        <w:rPr>
          <w:lang w:val="bg-BG"/>
        </w:rPr>
      </w:pPr>
    </w:p>
    <w:sectPr w:rsidR="00C72EC2" w:rsidRPr="00C72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6E2C"/>
    <w:multiLevelType w:val="hybridMultilevel"/>
    <w:tmpl w:val="3D5EAF5A"/>
    <w:lvl w:ilvl="0" w:tplc="992EF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C2"/>
    <w:rsid w:val="00005266"/>
    <w:rsid w:val="00041C59"/>
    <w:rsid w:val="000A6943"/>
    <w:rsid w:val="000C1D61"/>
    <w:rsid w:val="000D7868"/>
    <w:rsid w:val="001B5C8B"/>
    <w:rsid w:val="00287707"/>
    <w:rsid w:val="003A06CC"/>
    <w:rsid w:val="00576259"/>
    <w:rsid w:val="005A7871"/>
    <w:rsid w:val="006B73FE"/>
    <w:rsid w:val="007647E7"/>
    <w:rsid w:val="007F542A"/>
    <w:rsid w:val="0083100F"/>
    <w:rsid w:val="0084361D"/>
    <w:rsid w:val="00850F6D"/>
    <w:rsid w:val="008C6E23"/>
    <w:rsid w:val="008F2CDA"/>
    <w:rsid w:val="008F4CED"/>
    <w:rsid w:val="009001CD"/>
    <w:rsid w:val="00947DC7"/>
    <w:rsid w:val="009577EA"/>
    <w:rsid w:val="00A03502"/>
    <w:rsid w:val="00A350CF"/>
    <w:rsid w:val="00A52CF6"/>
    <w:rsid w:val="00AA3CA0"/>
    <w:rsid w:val="00C6081F"/>
    <w:rsid w:val="00C72EC2"/>
    <w:rsid w:val="00C8422A"/>
    <w:rsid w:val="00D258BD"/>
    <w:rsid w:val="00D56637"/>
    <w:rsid w:val="00D710BB"/>
    <w:rsid w:val="00ED4733"/>
    <w:rsid w:val="00F179B4"/>
    <w:rsid w:val="00F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DE76"/>
  <w15:chartTrackingRefBased/>
  <w15:docId w15:val="{C5319FD8-E6E1-4DC8-AE1A-DFAF43C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CD"/>
  </w:style>
  <w:style w:type="paragraph" w:styleId="1">
    <w:name w:val="heading 1"/>
    <w:basedOn w:val="a"/>
    <w:next w:val="a"/>
    <w:link w:val="10"/>
    <w:uiPriority w:val="9"/>
    <w:qFormat/>
    <w:rsid w:val="009001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1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1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1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1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1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1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1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1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001C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900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9001C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9001C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9001C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9001C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9001C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9001C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лавие 9 Знак"/>
    <w:basedOn w:val="a0"/>
    <w:link w:val="9"/>
    <w:uiPriority w:val="9"/>
    <w:semiHidden/>
    <w:rsid w:val="009001C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001CD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9001C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9001C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9001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9001C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9001CD"/>
    <w:rPr>
      <w:b/>
      <w:bCs/>
    </w:rPr>
  </w:style>
  <w:style w:type="character" w:styleId="a9">
    <w:name w:val="Emphasis"/>
    <w:basedOn w:val="a0"/>
    <w:uiPriority w:val="20"/>
    <w:qFormat/>
    <w:rsid w:val="009001CD"/>
    <w:rPr>
      <w:i/>
      <w:iCs/>
    </w:rPr>
  </w:style>
  <w:style w:type="paragraph" w:styleId="aa">
    <w:name w:val="No Spacing"/>
    <w:uiPriority w:val="1"/>
    <w:qFormat/>
    <w:rsid w:val="009001C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001C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c">
    <w:name w:val="Цитат Знак"/>
    <w:basedOn w:val="a0"/>
    <w:link w:val="ab"/>
    <w:uiPriority w:val="29"/>
    <w:rsid w:val="009001CD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001C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Интензивно цитиране Знак"/>
    <w:basedOn w:val="a0"/>
    <w:link w:val="ad"/>
    <w:uiPriority w:val="30"/>
    <w:rsid w:val="009001C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9001CD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9001C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9001C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9001CD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9001CD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001CD"/>
    <w:pPr>
      <w:outlineLvl w:val="9"/>
    </w:pPr>
  </w:style>
  <w:style w:type="paragraph" w:styleId="af5">
    <w:name w:val="List Paragraph"/>
    <w:basedOn w:val="a"/>
    <w:uiPriority w:val="34"/>
    <w:qFormat/>
    <w:rsid w:val="000D7868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A5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Изнесен текст Знак"/>
    <w:basedOn w:val="a0"/>
    <w:link w:val="af6"/>
    <w:uiPriority w:val="99"/>
    <w:semiHidden/>
    <w:rsid w:val="00A5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нцова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2024-03-05T12:18:00Z</cp:lastPrinted>
  <dcterms:created xsi:type="dcterms:W3CDTF">2024-03-05T12:22:00Z</dcterms:created>
  <dcterms:modified xsi:type="dcterms:W3CDTF">2024-04-03T07:11:00Z</dcterms:modified>
</cp:coreProperties>
</file>